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2E10A" w14:textId="16AE91E8" w:rsidR="009B1BCA" w:rsidRPr="009B1BCA" w:rsidRDefault="009B1BCA" w:rsidP="009B1BCA">
      <w:pPr>
        <w:overflowPunct w:val="0"/>
        <w:adjustRightInd w:val="0"/>
        <w:spacing w:line="180" w:lineRule="atLeast"/>
        <w:jc w:val="right"/>
        <w:textAlignment w:val="baseline"/>
        <w:rPr>
          <w:rFonts w:ascii="ＭＳ 明朝" w:hAnsi="ＭＳ 明朝" w:cs="ＭＳ 明朝"/>
          <w:color w:val="000000"/>
          <w:kern w:val="0"/>
          <w:sz w:val="20"/>
          <w:szCs w:val="20"/>
        </w:rPr>
      </w:pPr>
      <w:r w:rsidRPr="009B1BCA">
        <w:rPr>
          <w:rFonts w:ascii="ＭＳ 明朝" w:hAnsi="ＭＳ 明朝" w:cs="ＭＳ 明朝" w:hint="eastAsia"/>
          <w:color w:val="000000"/>
          <w:kern w:val="0"/>
          <w:sz w:val="20"/>
          <w:szCs w:val="20"/>
        </w:rPr>
        <w:t>本部－帳－本事1001-3</w:t>
      </w:r>
    </w:p>
    <w:p w14:paraId="7636188F" w14:textId="4A206FEE"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 w:val="28"/>
          <w:szCs w:val="21"/>
        </w:rPr>
      </w:pPr>
      <w:r w:rsidRPr="00C16E9D">
        <w:rPr>
          <w:rFonts w:ascii="ＭＳ 明朝" w:hAnsi="ＭＳ 明朝" w:cs="ＭＳ 明朝" w:hint="eastAsia"/>
          <w:color w:val="000000"/>
          <w:kern w:val="0"/>
          <w:sz w:val="28"/>
          <w:szCs w:val="21"/>
        </w:rPr>
        <w:t>（出生時）育児・介護休業取扱通知書</w:t>
      </w:r>
    </w:p>
    <w:p w14:paraId="14591F30"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3A0E2405"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殿</w:t>
      </w:r>
    </w:p>
    <w:p w14:paraId="4B889467" w14:textId="77777777" w:rsidR="00C16E9D" w:rsidRPr="00C16E9D" w:rsidRDefault="00C16E9D" w:rsidP="00C16E9D">
      <w:pPr>
        <w:overflowPunct w:val="0"/>
        <w:adjustRightInd w:val="0"/>
        <w:spacing w:line="180" w:lineRule="atLeast"/>
        <w:ind w:right="420" w:firstLineChars="2400" w:firstLine="5040"/>
        <w:jc w:val="righ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年　　月　　日</w:t>
      </w:r>
    </w:p>
    <w:p w14:paraId="51B22349" w14:textId="77777777" w:rsidR="00C16E9D" w:rsidRDefault="00C16E9D" w:rsidP="00C16E9D">
      <w:pPr>
        <w:overflowPunct w:val="0"/>
        <w:adjustRightInd w:val="0"/>
        <w:spacing w:line="180" w:lineRule="atLeast"/>
        <w:ind w:leftChars="2900" w:left="609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w:t>
      </w:r>
      <w:r w:rsidR="00A721FC">
        <w:rPr>
          <w:rFonts w:ascii="ＭＳ 明朝" w:hAnsi="ＭＳ 明朝" w:cs="ＭＳ 明朝" w:hint="eastAsia"/>
          <w:color w:val="000000"/>
          <w:kern w:val="0"/>
          <w:szCs w:val="21"/>
        </w:rPr>
        <w:t>公益社団法人石川勤労者医療協会</w:t>
      </w:r>
    </w:p>
    <w:p w14:paraId="3A0088A1" w14:textId="77777777" w:rsidR="00A721FC" w:rsidRPr="00A721FC" w:rsidRDefault="00A721FC" w:rsidP="00C16E9D">
      <w:pPr>
        <w:overflowPunct w:val="0"/>
        <w:adjustRightInd w:val="0"/>
        <w:spacing w:line="180" w:lineRule="atLeast"/>
        <w:ind w:leftChars="2900" w:left="6090"/>
        <w:jc w:val="left"/>
        <w:textAlignment w:val="baseline"/>
        <w:rPr>
          <w:rFonts w:ascii="ＭＳ 明朝" w:hAnsi="ＭＳ 明朝" w:cs="ＭＳ 明朝" w:hint="eastAsia"/>
          <w:color w:val="000000"/>
          <w:kern w:val="0"/>
          <w:szCs w:val="21"/>
          <w:u w:val="single"/>
        </w:rPr>
      </w:pPr>
      <w:r>
        <w:rPr>
          <w:rFonts w:ascii="ＭＳ 明朝" w:hAnsi="ＭＳ 明朝" w:cs="ＭＳ 明朝" w:hint="eastAsia"/>
          <w:color w:val="000000"/>
          <w:kern w:val="0"/>
          <w:szCs w:val="21"/>
        </w:rPr>
        <w:t xml:space="preserve">　　</w:t>
      </w:r>
      <w:r w:rsidRPr="00A721FC">
        <w:rPr>
          <w:rFonts w:ascii="ＭＳ 明朝" w:hAnsi="ＭＳ 明朝" w:cs="ＭＳ 明朝" w:hint="eastAsia"/>
          <w:color w:val="000000"/>
          <w:kern w:val="0"/>
          <w:szCs w:val="21"/>
          <w:u w:val="single"/>
        </w:rPr>
        <w:t xml:space="preserve">事業所　　　　　　　　　　　　</w:t>
      </w:r>
    </w:p>
    <w:p w14:paraId="41864B8D"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580D2980" w14:textId="77777777" w:rsidR="0013451B" w:rsidRDefault="00C16E9D" w:rsidP="0013451B">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あなたから　　　　年　　月　　日に（出生時）育児・介護休業の</w:t>
      </w:r>
    </w:p>
    <w:p w14:paraId="0BFE0612" w14:textId="77777777" w:rsidR="00C16E9D" w:rsidRPr="00C16E9D" w:rsidRDefault="00C16E9D" w:rsidP="0013451B">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〔申出・期間変更の申出・申出の撤回〕がありました。</w:t>
      </w:r>
      <w:r w:rsidR="00A721FC">
        <w:rPr>
          <w:rFonts w:ascii="ＭＳ 明朝" w:hAnsi="ＭＳ 明朝" w:cs="ＭＳ 明朝" w:hint="eastAsia"/>
          <w:color w:val="000000"/>
          <w:kern w:val="0"/>
          <w:szCs w:val="21"/>
        </w:rPr>
        <w:t xml:space="preserve">　出産・</w:t>
      </w:r>
      <w:r w:rsidRPr="00C16E9D">
        <w:rPr>
          <w:rFonts w:ascii="ＭＳ 明朝" w:hAnsi="ＭＳ 明朝" w:cs="ＭＳ 明朝" w:hint="eastAsia"/>
          <w:color w:val="000000"/>
          <w:kern w:val="0"/>
          <w:szCs w:val="21"/>
        </w:rPr>
        <w:t>育児休業</w:t>
      </w:r>
      <w:r w:rsidR="00A721FC">
        <w:rPr>
          <w:rFonts w:ascii="ＭＳ 明朝" w:hAnsi="ＭＳ 明朝" w:cs="ＭＳ 明朝" w:hint="eastAsia"/>
          <w:color w:val="000000"/>
          <w:kern w:val="0"/>
          <w:szCs w:val="21"/>
        </w:rPr>
        <w:t>・子の看護休暇規定</w:t>
      </w:r>
      <w:r w:rsidRPr="00C16E9D">
        <w:rPr>
          <w:rFonts w:ascii="ＭＳ 明朝" w:hAnsi="ＭＳ 明朝" w:cs="ＭＳ 明朝" w:hint="eastAsia"/>
          <w:color w:val="000000"/>
          <w:kern w:val="0"/>
          <w:szCs w:val="21"/>
        </w:rPr>
        <w:t>に基づき、その取扱いを下記のとおり通知します（ただし、期間の変更の申出</w:t>
      </w:r>
      <w:r w:rsidR="00062912">
        <w:rPr>
          <w:rFonts w:ascii="ＭＳ 明朝" w:hAnsi="ＭＳ 明朝" w:cs="ＭＳ 明朝" w:hint="eastAsia"/>
          <w:color w:val="000000"/>
          <w:kern w:val="0"/>
          <w:szCs w:val="21"/>
        </w:rPr>
        <w:t>及び出生時育児休業中の就業日</w:t>
      </w:r>
      <w:r w:rsidRPr="00C16E9D">
        <w:rPr>
          <w:rFonts w:ascii="ＭＳ 明朝" w:hAnsi="ＭＳ 明朝" w:cs="ＭＳ 明朝" w:hint="eastAsia"/>
          <w:color w:val="000000"/>
          <w:kern w:val="0"/>
          <w:szCs w:val="21"/>
        </w:rPr>
        <w:t>があった場合には下記の事項の若干の変更があり得ます。）。</w:t>
      </w:r>
    </w:p>
    <w:p w14:paraId="2B3B899A"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261AA11A" w14:textId="77777777" w:rsidR="00C16E9D" w:rsidRPr="00C16E9D" w:rsidRDefault="00C16E9D" w:rsidP="00C16E9D">
      <w:pPr>
        <w:overflowPunct w:val="0"/>
        <w:adjustRightInd w:val="0"/>
        <w:spacing w:line="180" w:lineRule="atLeast"/>
        <w:ind w:left="567" w:firstLine="108"/>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記</w:t>
      </w:r>
    </w:p>
    <w:tbl>
      <w:tblPr>
        <w:tblpPr w:leftFromText="142" w:rightFromText="142" w:vertAnchor="text" w:horzAnchor="margin" w:tblpY="8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8647"/>
      </w:tblGrid>
      <w:tr w:rsidR="00C16E9D" w:rsidRPr="00410259" w14:paraId="7E75562D" w14:textId="77777777" w:rsidTr="00410259">
        <w:tc>
          <w:tcPr>
            <w:tcW w:w="1526" w:type="dxa"/>
            <w:shd w:val="clear" w:color="auto" w:fill="auto"/>
          </w:tcPr>
          <w:p w14:paraId="66A33936" w14:textId="77777777" w:rsidR="00C16E9D" w:rsidRPr="004B4A21" w:rsidRDefault="00C16E9D" w:rsidP="00410259">
            <w:pPr>
              <w:overflowPunct w:val="0"/>
              <w:adjustRightInd w:val="0"/>
              <w:spacing w:line="180" w:lineRule="atLeast"/>
              <w:ind w:left="154" w:hangingChars="64" w:hanging="154"/>
              <w:jc w:val="left"/>
              <w:textAlignment w:val="baseline"/>
              <w:rPr>
                <w:rFonts w:ascii="Times New Roman" w:hAnsi="Times New Roman" w:cs="ＭＳ 明朝"/>
                <w:color w:val="000000"/>
                <w:kern w:val="0"/>
                <w:sz w:val="24"/>
              </w:rPr>
            </w:pPr>
            <w:r w:rsidRPr="004B4A21">
              <w:rPr>
                <w:rFonts w:ascii="ＭＳ 明朝" w:hAnsi="ＭＳ 明朝" w:cs="ＭＳ 明朝" w:hint="eastAsia"/>
                <w:color w:val="000000"/>
                <w:kern w:val="0"/>
                <w:sz w:val="24"/>
              </w:rPr>
              <w:t>1　休業の期間等</w:t>
            </w:r>
          </w:p>
          <w:p w14:paraId="1ED6B37F"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2DB0D1AD" w14:textId="77777777" w:rsidR="004B4A21" w:rsidRDefault="00C16E9D" w:rsidP="00410259">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21"/>
              </w:rPr>
            </w:pPr>
            <w:r w:rsidRPr="004B4A21">
              <w:rPr>
                <w:rFonts w:ascii="ＭＳ 明朝" w:hAnsi="ＭＳ 明朝" w:cs="ＭＳ 明朝" w:hint="eastAsia"/>
                <w:color w:val="000000"/>
                <w:kern w:val="0"/>
                <w:szCs w:val="21"/>
              </w:rPr>
              <w:t>(1)適正な申出がされていましたので申出どおり　　　　年　　月　　日</w:t>
            </w:r>
            <w:r w:rsidR="00A721FC" w:rsidRPr="004B4A21">
              <w:rPr>
                <w:rFonts w:ascii="ＭＳ 明朝" w:hAnsi="ＭＳ 明朝" w:cs="ＭＳ 明朝" w:hint="eastAsia"/>
                <w:color w:val="000000"/>
                <w:kern w:val="0"/>
                <w:szCs w:val="21"/>
              </w:rPr>
              <w:t xml:space="preserve">　</w:t>
            </w:r>
            <w:r w:rsidRPr="004B4A21">
              <w:rPr>
                <w:rFonts w:ascii="ＭＳ 明朝" w:hAnsi="ＭＳ 明朝" w:cs="ＭＳ 明朝" w:hint="eastAsia"/>
                <w:color w:val="000000"/>
                <w:kern w:val="0"/>
                <w:szCs w:val="21"/>
              </w:rPr>
              <w:t>から　　　　年　月　　日まで（出生時育児・育児・介護）休業してください。</w:t>
            </w:r>
          </w:p>
          <w:p w14:paraId="736898B6" w14:textId="77777777" w:rsidR="00C16E9D" w:rsidRDefault="00C16E9D" w:rsidP="004B4A21">
            <w:pPr>
              <w:suppressAutoHyphens/>
              <w:kinsoku w:val="0"/>
              <w:wordWrap w:val="0"/>
              <w:overflowPunct w:val="0"/>
              <w:autoSpaceDE w:val="0"/>
              <w:autoSpaceDN w:val="0"/>
              <w:adjustRightInd w:val="0"/>
              <w:spacing w:line="180" w:lineRule="atLeast"/>
              <w:ind w:leftChars="100" w:left="210" w:firstLineChars="100" w:firstLine="210"/>
              <w:jc w:val="left"/>
              <w:textAlignment w:val="baseline"/>
              <w:rPr>
                <w:rFonts w:ascii="ＭＳ 明朝" w:hAnsi="ＭＳ 明朝" w:cs="ＭＳ 明朝"/>
                <w:color w:val="000000"/>
                <w:kern w:val="0"/>
                <w:szCs w:val="21"/>
              </w:rPr>
            </w:pPr>
            <w:r w:rsidRPr="004B4A21">
              <w:rPr>
                <w:rFonts w:ascii="ＭＳ 明朝" w:hAnsi="ＭＳ 明朝" w:cs="ＭＳ 明朝" w:hint="eastAsia"/>
                <w:color w:val="000000"/>
                <w:kern w:val="0"/>
                <w:szCs w:val="21"/>
              </w:rPr>
              <w:t>職場復帰予定日は、　　　　　年　　月　　　日です。</w:t>
            </w:r>
          </w:p>
          <w:p w14:paraId="0EB7672C" w14:textId="77777777" w:rsidR="004B4A21" w:rsidRPr="004B4A21" w:rsidRDefault="004B4A21" w:rsidP="004B4A21">
            <w:pPr>
              <w:suppressAutoHyphens/>
              <w:kinsoku w:val="0"/>
              <w:wordWrap w:val="0"/>
              <w:overflowPunct w:val="0"/>
              <w:autoSpaceDE w:val="0"/>
              <w:autoSpaceDN w:val="0"/>
              <w:adjustRightInd w:val="0"/>
              <w:spacing w:line="180" w:lineRule="atLeast"/>
              <w:ind w:leftChars="100" w:left="210" w:firstLineChars="100" w:firstLine="210"/>
              <w:jc w:val="left"/>
              <w:textAlignment w:val="baseline"/>
              <w:rPr>
                <w:rFonts w:ascii="ＭＳ 明朝" w:hAnsi="ＭＳ 明朝" w:cs="ＭＳ 明朝" w:hint="eastAsia"/>
                <w:color w:val="000000"/>
                <w:kern w:val="0"/>
                <w:szCs w:val="21"/>
              </w:rPr>
            </w:pPr>
          </w:p>
          <w:p w14:paraId="2CFDA993" w14:textId="77777777" w:rsidR="00C16E9D"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4B4A21">
              <w:rPr>
                <w:rFonts w:ascii="ＭＳ 明朝" w:hAnsi="ＭＳ 明朝" w:cs="ＭＳ 明朝" w:hint="eastAsia"/>
                <w:color w:val="000000"/>
                <w:kern w:val="0"/>
                <w:szCs w:val="21"/>
              </w:rPr>
              <w:t>(2)申し出た期日が遅かったので休業を開始する日を　 年　　月　　日にしてください。</w:t>
            </w:r>
          </w:p>
          <w:p w14:paraId="1A5F34C9" w14:textId="77777777" w:rsidR="004B4A21" w:rsidRPr="004B4A21" w:rsidRDefault="004B4A21" w:rsidP="00410259">
            <w:pPr>
              <w:overflowPunct w:val="0"/>
              <w:adjustRightInd w:val="0"/>
              <w:snapToGrid w:val="0"/>
              <w:spacing w:line="180" w:lineRule="atLeast"/>
              <w:ind w:left="210" w:hangingChars="100" w:hanging="210"/>
              <w:jc w:val="left"/>
              <w:textAlignment w:val="baseline"/>
              <w:rPr>
                <w:rFonts w:ascii="ＭＳ 明朝" w:hAnsi="ＭＳ 明朝" w:cs="ＭＳ 明朝" w:hint="eastAsia"/>
                <w:color w:val="000000"/>
                <w:kern w:val="0"/>
                <w:szCs w:val="21"/>
              </w:rPr>
            </w:pPr>
          </w:p>
          <w:p w14:paraId="5178C854" w14:textId="77777777" w:rsidR="00C16E9D" w:rsidRPr="004B4A21"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4B4A21">
              <w:rPr>
                <w:rFonts w:ascii="ＭＳ 明朝" w:hAnsi="ＭＳ 明朝" w:cs="ＭＳ 明朝" w:hint="eastAsia"/>
                <w:color w:val="000000"/>
                <w:kern w:val="0"/>
                <w:szCs w:val="21"/>
              </w:rPr>
              <w:t>(3)あなたは以下の理由により休業の対象者でないので休業することはできません。</w:t>
            </w:r>
          </w:p>
          <w:p w14:paraId="21AA1908" w14:textId="6DB70528" w:rsidR="00C16E9D" w:rsidRPr="004B4A21" w:rsidRDefault="009B1BCA"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4B4A21">
              <w:rPr>
                <w:noProof/>
                <w:szCs w:val="21"/>
              </w:rPr>
              <mc:AlternateContent>
                <mc:Choice Requires="wps">
                  <w:drawing>
                    <wp:anchor distT="0" distB="0" distL="114300" distR="114300" simplePos="0" relativeHeight="251657728" behindDoc="0" locked="0" layoutInCell="1" allowOverlap="1" wp14:anchorId="79ABFCE1" wp14:editId="262ED53B">
                      <wp:simplePos x="0" y="0"/>
                      <wp:positionH relativeFrom="column">
                        <wp:posOffset>67945</wp:posOffset>
                      </wp:positionH>
                      <wp:positionV relativeFrom="paragraph">
                        <wp:posOffset>172720</wp:posOffset>
                      </wp:positionV>
                      <wp:extent cx="5129530" cy="251460"/>
                      <wp:effectExtent l="9525" t="5715" r="13970" b="9525"/>
                      <wp:wrapNone/>
                      <wp:docPr id="1" name="大かっこ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9530" cy="251460"/>
                              </a:xfrm>
                              <a:prstGeom prst="bracketPair">
                                <a:avLst>
                                  <a:gd name="adj" fmla="val 16667"/>
                                </a:avLst>
                              </a:prstGeom>
                              <a:noFill/>
                              <a:ln w="317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EFC9F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6" o:spid="_x0000_s1026" type="#_x0000_t185" style="position:absolute;left:0;text-align:left;margin-left:5.35pt;margin-top:13.6pt;width:403.9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E5FAIAAAkEAAAOAAAAZHJzL2Uyb0RvYy54bWysU9tu2zAMfR+wfxD0vjhOc1mNOMXQrsOA&#10;bivQ7QMYWba1ypJGKXGyry8lO1m2vQ3zg0Ca1CF5eLS+OXSa7SV6ZU3J88mUM2mErZRpSv7t6/2b&#10;t5z5AKYCbY0s+VF6frN5/Wrdu0LObGt1JZERiPFF70rehuCKLPOilR34iXXSULC22EEgF5usQugJ&#10;vdPZbDpdZr3FyqEV0nv6ezcE+Sbh17UU4UtdexmYLjn1FtKJ6dzGM9usoWgQXKvE2Ab8QxcdKENF&#10;z1B3EIDtUP0F1SmB1ts6TITtMlvXSsg0A02TT/+Y5qkFJ9MsRI53Z5r8/4MVn/dP7hFj6949WPHs&#10;iZGsd744R6LjKYdt+0+2oh3CLtg07KHGLt6kMdghcXo8cyoPgQn6uchn14srol5QbLbI58tEegbF&#10;6bZDHz5I27FolHyLIJ5leASFqQjsH3xI1FbMQBfrV985qztNi9qDZvlyuVzFRRLmmEzWCTXeNPZe&#10;aZ1WrQ3rS36VrxacgW5IsyIMdbzVqop5iQtstrcaGeHTROkbK/yWhnZnqoTbSqjej3YApQeb+tBm&#10;5DNSGGXpi62tjkQn2kGN9HrIaC3+5KwnJZbc/9gBSs70R0Orvs7n8yjd5MwXqxk5eBnZXkbACIIa&#10;xmKDcxsGwe8cqqalWnki1th3tMhahdPGh77GdklvidHxbURBX/op69cL3rwAAAD//wMAUEsDBBQA&#10;BgAIAAAAIQAOVQXb3gAAAAgBAAAPAAAAZHJzL2Rvd25yZXYueG1sTI/BTsMwEETvSPyDtZW4Uaep&#10;mkQhTlUhVUhcCoVDj268xFHjdYjdNvw9y4keRzOaeVOtJ9eLC46h86RgMU9AIDXedNQq+PzYPhYg&#10;QtRkdO8JFfxggHV9f1fp0vgrveNlH1vBJRRKrcDGOJRShsai02HuByT2vvzodGQ5ttKM+srlrpdp&#10;kmTS6Y54weoBny02p/3ZKdjuvtO3uFzmcbdpV6/24OWLPSj1MJs2TyAiTvE/DH/4jA41Mx39mUwQ&#10;Pesk56SCNE9BsF8sihWIo4IsK0DWlbw9UP8CAAD//wMAUEsBAi0AFAAGAAgAAAAhALaDOJL+AAAA&#10;4QEAABMAAAAAAAAAAAAAAAAAAAAAAFtDb250ZW50X1R5cGVzXS54bWxQSwECLQAUAAYACAAAACEA&#10;OP0h/9YAAACUAQAACwAAAAAAAAAAAAAAAAAvAQAAX3JlbHMvLnJlbHNQSwECLQAUAAYACAAAACEA&#10;GdiBORQCAAAJBAAADgAAAAAAAAAAAAAAAAAuAgAAZHJzL2Uyb0RvYy54bWxQSwECLQAUAAYACAAA&#10;ACEADlUF294AAAAIAQAADwAAAAAAAAAAAAAAAABuBAAAZHJzL2Rvd25yZXYueG1sUEsFBgAAAAAE&#10;AAQA8wAAAHkFAAAAAA==&#10;" strokeweight=".25pt">
                      <v:path arrowok="t"/>
                    </v:shape>
                  </w:pict>
                </mc:Fallback>
              </mc:AlternateContent>
            </w:r>
          </w:p>
          <w:p w14:paraId="158F0B92" w14:textId="77777777" w:rsidR="00C16E9D" w:rsidRPr="004B4A21"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p w14:paraId="2BBB9457" w14:textId="77777777" w:rsidR="00C16E9D" w:rsidRPr="004B4A21"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p w14:paraId="56369F34" w14:textId="77777777" w:rsidR="00C16E9D"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4B4A21">
              <w:rPr>
                <w:rFonts w:ascii="ＭＳ 明朝" w:hAnsi="ＭＳ 明朝" w:cs="ＭＳ 明朝" w:hint="eastAsia"/>
                <w:color w:val="000000"/>
                <w:kern w:val="0"/>
                <w:szCs w:val="21"/>
              </w:rPr>
              <w:t>(4)あなたが　　　　年　　月　　日にした休業申出は撤回されました。</w:t>
            </w:r>
          </w:p>
          <w:p w14:paraId="08866051" w14:textId="77777777" w:rsidR="004B4A21" w:rsidRPr="004B4A21" w:rsidRDefault="004B4A21" w:rsidP="00410259">
            <w:pPr>
              <w:overflowPunct w:val="0"/>
              <w:adjustRightInd w:val="0"/>
              <w:snapToGrid w:val="0"/>
              <w:spacing w:line="180" w:lineRule="atLeast"/>
              <w:ind w:left="210" w:hangingChars="100" w:hanging="210"/>
              <w:jc w:val="left"/>
              <w:textAlignment w:val="baseline"/>
              <w:rPr>
                <w:rFonts w:ascii="ＭＳ 明朝" w:hAnsi="ＭＳ 明朝" w:cs="ＭＳ 明朝" w:hint="eastAsia"/>
                <w:color w:val="000000"/>
                <w:kern w:val="0"/>
                <w:szCs w:val="21"/>
              </w:rPr>
            </w:pPr>
          </w:p>
          <w:p w14:paraId="2629AF69" w14:textId="77777777" w:rsidR="00C16E9D" w:rsidRDefault="00C16E9D" w:rsidP="007C168A">
            <w:pPr>
              <w:widowControl/>
              <w:spacing w:line="180" w:lineRule="atLeast"/>
              <w:jc w:val="left"/>
              <w:rPr>
                <w:rFonts w:ascii="ＭＳ 明朝" w:hAnsi="ＭＳ 明朝" w:cs="ＭＳ 明朝"/>
                <w:color w:val="000000"/>
                <w:kern w:val="0"/>
                <w:szCs w:val="21"/>
              </w:rPr>
            </w:pPr>
            <w:r w:rsidRPr="004B4A21">
              <w:rPr>
                <w:rFonts w:ascii="ＭＳ 明朝" w:hAnsi="ＭＳ 明朝" w:cs="ＭＳ 明朝" w:hint="eastAsia"/>
                <w:color w:val="000000"/>
                <w:kern w:val="0"/>
                <w:szCs w:val="21"/>
              </w:rPr>
              <w:t>(5)（介護休業の場合のみ）申出に係る対象家族について介護休業は通算</w:t>
            </w:r>
            <w:r w:rsidR="00753802">
              <w:rPr>
                <w:rFonts w:ascii="ＭＳ 明朝" w:hAnsi="ＭＳ 明朝" w:cs="ＭＳ 明朝" w:hint="eastAsia"/>
                <w:color w:val="000000"/>
                <w:kern w:val="0"/>
                <w:szCs w:val="21"/>
              </w:rPr>
              <w:t>して1年です。</w:t>
            </w:r>
          </w:p>
          <w:p w14:paraId="283B1A86" w14:textId="77777777" w:rsidR="004B4A21" w:rsidRPr="004B4A21" w:rsidRDefault="004B4A21" w:rsidP="007C168A">
            <w:pPr>
              <w:widowControl/>
              <w:spacing w:line="180" w:lineRule="atLeast"/>
              <w:jc w:val="left"/>
              <w:rPr>
                <w:rFonts w:ascii="ＭＳ ゴシック" w:eastAsia="ＭＳ ゴシック" w:hAnsi="ＭＳ ゴシック" w:cs="ＭＳ 明朝" w:hint="eastAsia"/>
                <w:b/>
                <w:color w:val="000000"/>
                <w:kern w:val="0"/>
                <w:szCs w:val="21"/>
              </w:rPr>
            </w:pPr>
          </w:p>
        </w:tc>
      </w:tr>
      <w:tr w:rsidR="00C16E9D" w:rsidRPr="00410259" w14:paraId="4AC1A6E9" w14:textId="77777777" w:rsidTr="00410259">
        <w:tc>
          <w:tcPr>
            <w:tcW w:w="1526" w:type="dxa"/>
            <w:shd w:val="clear" w:color="auto" w:fill="auto"/>
          </w:tcPr>
          <w:p w14:paraId="7677F1D5" w14:textId="77777777" w:rsidR="00C16E9D" w:rsidRPr="004B4A21" w:rsidRDefault="00C16E9D" w:rsidP="00410259">
            <w:pPr>
              <w:overflowPunct w:val="0"/>
              <w:adjustRightInd w:val="0"/>
              <w:spacing w:line="180" w:lineRule="atLeast"/>
              <w:ind w:left="154" w:hangingChars="64" w:hanging="154"/>
              <w:jc w:val="left"/>
              <w:textAlignment w:val="baseline"/>
              <w:rPr>
                <w:rFonts w:ascii="Times New Roman" w:hAnsi="Times New Roman" w:cs="ＭＳ 明朝"/>
                <w:color w:val="000000"/>
                <w:kern w:val="0"/>
                <w:sz w:val="24"/>
              </w:rPr>
            </w:pPr>
            <w:r w:rsidRPr="004B4A21">
              <w:rPr>
                <w:rFonts w:ascii="ＭＳ 明朝" w:hAnsi="ＭＳ 明朝" w:cs="ＭＳ 明朝" w:hint="eastAsia"/>
                <w:color w:val="000000"/>
                <w:kern w:val="0"/>
                <w:sz w:val="24"/>
              </w:rPr>
              <w:t>2　休業期間中の取扱い等</w:t>
            </w:r>
          </w:p>
          <w:p w14:paraId="72857163"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045BCA4C" w14:textId="77777777" w:rsidR="00C16E9D" w:rsidRDefault="00C16E9D" w:rsidP="00C26A97">
            <w:pPr>
              <w:overflowPunct w:val="0"/>
              <w:adjustRightInd w:val="0"/>
              <w:snapToGrid w:val="0"/>
              <w:spacing w:line="180" w:lineRule="atLeast"/>
              <w:jc w:val="left"/>
              <w:textAlignment w:val="baseline"/>
              <w:rPr>
                <w:rFonts w:ascii="ＭＳ 明朝" w:hAnsi="ＭＳ 明朝" w:cs="ＭＳ 明朝"/>
                <w:color w:val="000000"/>
                <w:kern w:val="0"/>
                <w:szCs w:val="21"/>
              </w:rPr>
            </w:pPr>
            <w:r w:rsidRPr="004B4A21">
              <w:rPr>
                <w:rFonts w:ascii="ＭＳ 明朝" w:hAnsi="ＭＳ 明朝" w:cs="ＭＳ 明朝" w:hint="eastAsia"/>
                <w:color w:val="000000"/>
                <w:kern w:val="0"/>
                <w:szCs w:val="21"/>
              </w:rPr>
              <w:t>(1）休業期間中については給与を支払いません。</w:t>
            </w:r>
          </w:p>
          <w:p w14:paraId="506C654E" w14:textId="77777777" w:rsidR="004B4A21" w:rsidRPr="004B4A21" w:rsidRDefault="004B4A21" w:rsidP="00C26A97">
            <w:pPr>
              <w:overflowPunct w:val="0"/>
              <w:adjustRightInd w:val="0"/>
              <w:snapToGrid w:val="0"/>
              <w:spacing w:line="180" w:lineRule="atLeast"/>
              <w:jc w:val="left"/>
              <w:textAlignment w:val="baseline"/>
              <w:rPr>
                <w:rFonts w:ascii="ＭＳ 明朝" w:hAnsi="ＭＳ 明朝" w:cs="ＭＳ 明朝" w:hint="eastAsia"/>
                <w:color w:val="000000"/>
                <w:kern w:val="0"/>
                <w:szCs w:val="21"/>
              </w:rPr>
            </w:pPr>
          </w:p>
          <w:p w14:paraId="697734CE" w14:textId="77777777" w:rsidR="00C16E9D"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4B4A21">
              <w:rPr>
                <w:rFonts w:ascii="ＭＳ 明朝" w:hAnsi="ＭＳ 明朝" w:cs="ＭＳ 明朝" w:hint="eastAsia"/>
                <w:color w:val="000000"/>
                <w:kern w:val="0"/>
                <w:szCs w:val="21"/>
              </w:rPr>
              <w:t>(</w:t>
            </w:r>
            <w:r w:rsidR="00A721FC" w:rsidRPr="004B4A21">
              <w:rPr>
                <w:rFonts w:ascii="ＭＳ 明朝" w:hAnsi="ＭＳ 明朝" w:cs="ＭＳ 明朝" w:hint="eastAsia"/>
                <w:color w:val="000000"/>
                <w:kern w:val="0"/>
                <w:szCs w:val="21"/>
              </w:rPr>
              <w:t>2</w:t>
            </w:r>
            <w:r w:rsidRPr="004B4A21">
              <w:rPr>
                <w:rFonts w:ascii="ＭＳ 明朝" w:hAnsi="ＭＳ 明朝" w:cs="ＭＳ 明朝" w:hint="eastAsia"/>
                <w:color w:val="000000"/>
                <w:kern w:val="0"/>
                <w:szCs w:val="21"/>
              </w:rPr>
              <w:t>）</w:t>
            </w:r>
            <w:r w:rsidR="00753802">
              <w:rPr>
                <w:rFonts w:ascii="ＭＳ 明朝" w:hAnsi="ＭＳ 明朝" w:cs="ＭＳ 明朝" w:hint="eastAsia"/>
                <w:color w:val="000000"/>
                <w:kern w:val="0"/>
                <w:szCs w:val="21"/>
              </w:rPr>
              <w:t>あなたの</w:t>
            </w:r>
            <w:r w:rsidRPr="004B4A21">
              <w:rPr>
                <w:rFonts w:ascii="ＭＳ 明朝" w:hAnsi="ＭＳ 明朝" w:cs="ＭＳ 明朝" w:hint="eastAsia"/>
                <w:color w:val="000000"/>
                <w:kern w:val="0"/>
                <w:szCs w:val="21"/>
              </w:rPr>
              <w:t>（（出生時）育児休業のうち免除対象者）社会保険料は免除されます。</w:t>
            </w:r>
          </w:p>
          <w:p w14:paraId="1D31AA04" w14:textId="77777777" w:rsidR="004B4A21" w:rsidRDefault="00753802"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介護休業中の社会保険料は法人規定によります。</w:t>
            </w:r>
          </w:p>
          <w:p w14:paraId="15541381" w14:textId="77777777" w:rsidR="00753802" w:rsidRPr="00753802" w:rsidRDefault="00753802" w:rsidP="00410259">
            <w:pPr>
              <w:overflowPunct w:val="0"/>
              <w:adjustRightInd w:val="0"/>
              <w:snapToGrid w:val="0"/>
              <w:spacing w:line="180" w:lineRule="atLeast"/>
              <w:ind w:left="210" w:hangingChars="100" w:hanging="210"/>
              <w:jc w:val="left"/>
              <w:textAlignment w:val="baseline"/>
              <w:rPr>
                <w:rFonts w:ascii="ＭＳ 明朝" w:hAnsi="ＭＳ 明朝" w:cs="ＭＳ 明朝" w:hint="eastAsia"/>
                <w:color w:val="000000"/>
                <w:kern w:val="0"/>
                <w:szCs w:val="21"/>
              </w:rPr>
            </w:pPr>
          </w:p>
          <w:p w14:paraId="557CEA3E" w14:textId="77777777" w:rsidR="00915374" w:rsidRPr="004B4A21" w:rsidRDefault="00A721FC" w:rsidP="00A721FC">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4B4A21">
              <w:rPr>
                <w:rFonts w:ascii="ＭＳ 明朝" w:hAnsi="ＭＳ 明朝" w:cs="ＭＳ 明朝" w:hint="eastAsia"/>
                <w:color w:val="000000"/>
                <w:kern w:val="0"/>
                <w:szCs w:val="21"/>
              </w:rPr>
              <w:t>(3)</w:t>
            </w:r>
            <w:r w:rsidR="00915374" w:rsidRPr="004B4A21">
              <w:rPr>
                <w:rFonts w:ascii="ＭＳ 明朝" w:hAnsi="ＭＳ 明朝" w:cs="ＭＳ 明朝" w:hint="eastAsia"/>
                <w:color w:val="000000"/>
                <w:kern w:val="0"/>
                <w:szCs w:val="21"/>
              </w:rPr>
              <w:t>住民税・慰労金掛金・生命保険料等、毎月天引きされていた金額については</w:t>
            </w:r>
          </w:p>
          <w:p w14:paraId="34333713" w14:textId="77777777" w:rsidR="004B4A21" w:rsidRDefault="00C16E9D" w:rsidP="00915374">
            <w:pPr>
              <w:overflowPunct w:val="0"/>
              <w:adjustRightInd w:val="0"/>
              <w:snapToGrid w:val="0"/>
              <w:spacing w:line="180" w:lineRule="atLeast"/>
              <w:ind w:leftChars="100" w:left="210"/>
              <w:jc w:val="left"/>
              <w:textAlignment w:val="baseline"/>
              <w:rPr>
                <w:rFonts w:ascii="ＭＳ 明朝" w:hAnsi="ＭＳ 明朝" w:cs="ＭＳ 明朝"/>
                <w:color w:val="000000"/>
                <w:kern w:val="0"/>
                <w:szCs w:val="21"/>
              </w:rPr>
            </w:pPr>
            <w:r w:rsidRPr="004B4A21">
              <w:rPr>
                <w:rFonts w:ascii="ＭＳ 明朝" w:hAnsi="ＭＳ 明朝" w:cs="ＭＳ 明朝" w:hint="eastAsia"/>
                <w:color w:val="000000"/>
                <w:kern w:val="0"/>
                <w:szCs w:val="21"/>
              </w:rPr>
              <w:t>休業を開始することにより、　　月からは給与から天引きができなくなりますので、</w:t>
            </w:r>
          </w:p>
          <w:p w14:paraId="2BD4929E" w14:textId="77777777" w:rsidR="004B4A21" w:rsidRDefault="00753802" w:rsidP="004B4A21">
            <w:pPr>
              <w:overflowPunct w:val="0"/>
              <w:adjustRightInd w:val="0"/>
              <w:snapToGrid w:val="0"/>
              <w:spacing w:line="180" w:lineRule="atLeast"/>
              <w:ind w:leftChars="100" w:left="21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毎月</w:t>
            </w:r>
            <w:r w:rsidR="00915374" w:rsidRPr="004B4A21">
              <w:rPr>
                <w:rFonts w:ascii="ＭＳ 明朝" w:hAnsi="ＭＳ 明朝" w:cs="ＭＳ 明朝" w:hint="eastAsia"/>
                <w:color w:val="000000"/>
                <w:kern w:val="0"/>
                <w:szCs w:val="21"/>
              </w:rPr>
              <w:t>事業所</w:t>
            </w:r>
            <w:r w:rsidR="00C16E9D" w:rsidRPr="004B4A21">
              <w:rPr>
                <w:rFonts w:ascii="ＭＳ 明朝" w:hAnsi="ＭＳ 明朝" w:cs="ＭＳ 明朝" w:hint="eastAsia"/>
                <w:color w:val="000000"/>
                <w:kern w:val="0"/>
                <w:szCs w:val="21"/>
              </w:rPr>
              <w:t>から請求書を送付します。</w:t>
            </w:r>
          </w:p>
          <w:p w14:paraId="15099284" w14:textId="77777777" w:rsidR="00C16E9D" w:rsidRPr="004B4A21" w:rsidRDefault="00C16E9D" w:rsidP="004B4A21">
            <w:pPr>
              <w:overflowPunct w:val="0"/>
              <w:adjustRightInd w:val="0"/>
              <w:snapToGrid w:val="0"/>
              <w:spacing w:line="180" w:lineRule="atLeast"/>
              <w:ind w:leftChars="100" w:left="210"/>
              <w:jc w:val="left"/>
              <w:textAlignment w:val="baseline"/>
              <w:rPr>
                <w:rFonts w:ascii="ＭＳ 明朝" w:hAnsi="ＭＳ 明朝" w:cs="ＭＳ 明朝"/>
                <w:color w:val="000000"/>
                <w:kern w:val="0"/>
                <w:szCs w:val="21"/>
              </w:rPr>
            </w:pPr>
            <w:r w:rsidRPr="004B4A21">
              <w:rPr>
                <w:rFonts w:ascii="ＭＳ 明朝" w:hAnsi="ＭＳ 明朝" w:cs="ＭＳ 明朝" w:hint="eastAsia"/>
                <w:color w:val="000000"/>
                <w:kern w:val="0"/>
                <w:szCs w:val="21"/>
              </w:rPr>
              <w:t>指定された日までに振り込むか、</w:t>
            </w:r>
            <w:r w:rsidR="00915374" w:rsidRPr="004B4A21">
              <w:rPr>
                <w:rFonts w:ascii="ＭＳ 明朝" w:hAnsi="ＭＳ 明朝" w:cs="ＭＳ 明朝" w:hint="eastAsia"/>
                <w:color w:val="000000"/>
                <w:kern w:val="0"/>
                <w:szCs w:val="21"/>
              </w:rPr>
              <w:t>事業所</w:t>
            </w:r>
            <w:r w:rsidRPr="004B4A21">
              <w:rPr>
                <w:rFonts w:ascii="ＭＳ 明朝" w:hAnsi="ＭＳ 明朝" w:cs="ＭＳ 明朝" w:hint="eastAsia"/>
                <w:color w:val="000000"/>
                <w:kern w:val="0"/>
                <w:szCs w:val="21"/>
              </w:rPr>
              <w:t>に持参してください。</w:t>
            </w:r>
          </w:p>
          <w:p w14:paraId="2B4680A3" w14:textId="77777777" w:rsidR="00C16E9D" w:rsidRPr="004B4A21" w:rsidRDefault="00C16E9D" w:rsidP="00410259">
            <w:pPr>
              <w:widowControl/>
              <w:spacing w:line="180" w:lineRule="atLeast"/>
              <w:ind w:left="204" w:hangingChars="97" w:hanging="204"/>
              <w:jc w:val="left"/>
              <w:rPr>
                <w:rFonts w:ascii="ＭＳ ゴシック" w:eastAsia="ＭＳ ゴシック" w:hAnsi="ＭＳ ゴシック" w:cs="ＭＳ 明朝"/>
                <w:b/>
                <w:color w:val="000000"/>
                <w:kern w:val="0"/>
                <w:szCs w:val="21"/>
              </w:rPr>
            </w:pPr>
          </w:p>
        </w:tc>
      </w:tr>
      <w:tr w:rsidR="00C16E9D" w:rsidRPr="00410259" w14:paraId="76EFF364" w14:textId="77777777" w:rsidTr="00915374">
        <w:trPr>
          <w:trHeight w:val="1890"/>
        </w:trPr>
        <w:tc>
          <w:tcPr>
            <w:tcW w:w="1526" w:type="dxa"/>
            <w:shd w:val="clear" w:color="auto" w:fill="auto"/>
          </w:tcPr>
          <w:p w14:paraId="022D0D3E" w14:textId="77777777" w:rsidR="00C16E9D" w:rsidRPr="004B4A21" w:rsidRDefault="00915374" w:rsidP="00410259">
            <w:pPr>
              <w:overflowPunct w:val="0"/>
              <w:adjustRightInd w:val="0"/>
              <w:spacing w:line="180" w:lineRule="atLeast"/>
              <w:ind w:left="154" w:hangingChars="64" w:hanging="154"/>
              <w:jc w:val="left"/>
              <w:textAlignment w:val="baseline"/>
              <w:rPr>
                <w:rFonts w:ascii="Times New Roman" w:hAnsi="Times New Roman" w:cs="ＭＳ 明朝"/>
                <w:color w:val="000000"/>
                <w:kern w:val="0"/>
                <w:sz w:val="24"/>
              </w:rPr>
            </w:pPr>
            <w:r w:rsidRPr="004B4A21">
              <w:rPr>
                <w:rFonts w:ascii="ＭＳ 明朝" w:hAnsi="ＭＳ 明朝" w:cs="ＭＳ 明朝" w:hint="eastAsia"/>
                <w:color w:val="000000"/>
                <w:kern w:val="0"/>
                <w:sz w:val="24"/>
              </w:rPr>
              <w:t>3</w:t>
            </w:r>
            <w:r w:rsidR="00C16E9D" w:rsidRPr="004B4A21">
              <w:rPr>
                <w:rFonts w:ascii="ＭＳ 明朝" w:hAnsi="ＭＳ 明朝" w:cs="ＭＳ 明朝" w:hint="eastAsia"/>
                <w:color w:val="000000"/>
                <w:kern w:val="0"/>
                <w:sz w:val="24"/>
              </w:rPr>
              <w:t xml:space="preserve">　その他</w:t>
            </w:r>
          </w:p>
          <w:p w14:paraId="1561B9C6" w14:textId="77777777" w:rsidR="00C16E9D" w:rsidRPr="004B4A21" w:rsidRDefault="00C16E9D" w:rsidP="00410259">
            <w:pPr>
              <w:widowControl/>
              <w:spacing w:line="180" w:lineRule="atLeast"/>
              <w:ind w:left="154" w:hangingChars="64" w:hanging="154"/>
              <w:jc w:val="left"/>
              <w:rPr>
                <w:rFonts w:ascii="ＭＳ ゴシック" w:eastAsia="ＭＳ ゴシック" w:hAnsi="ＭＳ ゴシック" w:cs="ＭＳ 明朝"/>
                <w:b/>
                <w:color w:val="000000"/>
                <w:kern w:val="0"/>
                <w:sz w:val="24"/>
              </w:rPr>
            </w:pPr>
          </w:p>
        </w:tc>
        <w:tc>
          <w:tcPr>
            <w:tcW w:w="8647" w:type="dxa"/>
            <w:shd w:val="clear" w:color="auto" w:fill="auto"/>
          </w:tcPr>
          <w:p w14:paraId="6120A7E3" w14:textId="77777777" w:rsidR="00915374" w:rsidRPr="004B4A21" w:rsidRDefault="00C16E9D" w:rsidP="004B4A21">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4B4A21">
              <w:rPr>
                <w:rFonts w:ascii="ＭＳ 明朝" w:hAnsi="ＭＳ 明朝" w:cs="ＭＳ 明朝" w:hint="eastAsia"/>
                <w:color w:val="000000"/>
                <w:kern w:val="0"/>
                <w:szCs w:val="21"/>
              </w:rPr>
              <w:t>(1）</w:t>
            </w:r>
            <w:r w:rsidR="004B4A21" w:rsidRPr="004B4A21">
              <w:rPr>
                <w:rFonts w:ascii="ＭＳ 明朝" w:hAnsi="ＭＳ 明朝" w:cs="ＭＳ 明朝" w:hint="eastAsia"/>
                <w:color w:val="000000"/>
                <w:kern w:val="0"/>
                <w:szCs w:val="21"/>
              </w:rPr>
              <w:t>育児休業期間を変更する場合は、早急に休業期間変更申出書を提出して下さい。</w:t>
            </w:r>
          </w:p>
          <w:p w14:paraId="3CD5A0D5" w14:textId="77777777" w:rsidR="00915374" w:rsidRPr="004B4A21" w:rsidRDefault="00915374"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p w14:paraId="6A87DE66" w14:textId="77777777" w:rsidR="00C16E9D" w:rsidRDefault="004B4A21"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r w:rsidRPr="004B4A21">
              <w:rPr>
                <w:rFonts w:ascii="ＭＳ 明朝" w:hAnsi="ＭＳ 明朝" w:cs="ＭＳ 明朝" w:hint="eastAsia"/>
                <w:color w:val="000000"/>
                <w:kern w:val="0"/>
                <w:szCs w:val="21"/>
              </w:rPr>
              <w:t>(2)</w:t>
            </w:r>
            <w:r w:rsidR="00C16E9D" w:rsidRPr="004B4A21">
              <w:rPr>
                <w:rFonts w:ascii="ＭＳ 明朝" w:hAnsi="ＭＳ 明朝" w:cs="ＭＳ 明朝" w:hint="eastAsia"/>
                <w:color w:val="000000"/>
                <w:kern w:val="0"/>
                <w:szCs w:val="21"/>
              </w:rPr>
              <w:t>お子さんを養育しなくなる、家族を介護しなくなる等あなたの休業に重大な変更をもたらす事由が発生したときは、なるべくその日に</w:t>
            </w:r>
            <w:r w:rsidRPr="004B4A21">
              <w:rPr>
                <w:rFonts w:ascii="ＭＳ 明朝" w:hAnsi="ＭＳ 明朝" w:cs="ＭＳ 明朝" w:hint="eastAsia"/>
                <w:color w:val="000000"/>
                <w:kern w:val="0"/>
                <w:szCs w:val="21"/>
              </w:rPr>
              <w:t>事業所</w:t>
            </w:r>
            <w:r w:rsidR="00C16E9D" w:rsidRPr="004B4A21">
              <w:rPr>
                <w:rFonts w:ascii="ＭＳ 明朝" w:hAnsi="ＭＳ 明朝" w:cs="ＭＳ 明朝" w:hint="eastAsia"/>
                <w:color w:val="000000"/>
                <w:kern w:val="0"/>
                <w:szCs w:val="21"/>
              </w:rPr>
              <w:t xml:space="preserve">あて電話連絡をしてください。この場合の休業終了後の出勤日については、事由発生後2週間以内の日を会社と話し合って決定していただきます。 </w:t>
            </w:r>
          </w:p>
          <w:p w14:paraId="796BD2C8" w14:textId="77777777" w:rsidR="004B4A21" w:rsidRPr="004B4A21" w:rsidRDefault="004B4A21"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Cs w:val="21"/>
              </w:rPr>
            </w:pPr>
          </w:p>
          <w:p w14:paraId="388239CB" w14:textId="77777777" w:rsidR="00C16E9D" w:rsidRPr="004B4A21" w:rsidRDefault="00C16E9D" w:rsidP="007C168A">
            <w:pPr>
              <w:widowControl/>
              <w:spacing w:line="180" w:lineRule="atLeast"/>
              <w:jc w:val="left"/>
              <w:rPr>
                <w:rFonts w:ascii="ＭＳ ゴシック" w:eastAsia="ＭＳ ゴシック" w:hAnsi="ＭＳ ゴシック" w:cs="ＭＳ 明朝"/>
                <w:b/>
                <w:color w:val="000000"/>
                <w:kern w:val="0"/>
                <w:szCs w:val="21"/>
              </w:rPr>
            </w:pPr>
            <w:r w:rsidRPr="004B4A21">
              <w:rPr>
                <w:rFonts w:ascii="ＭＳ 明朝" w:hAnsi="ＭＳ 明朝" w:cs="ＭＳ 明朝" w:hint="eastAsia"/>
                <w:color w:val="000000"/>
                <w:kern w:val="0"/>
                <w:szCs w:val="21"/>
              </w:rPr>
              <w:t>(</w:t>
            </w:r>
            <w:r w:rsidR="004B4A21" w:rsidRPr="004B4A21">
              <w:rPr>
                <w:rFonts w:ascii="ＭＳ 明朝" w:hAnsi="ＭＳ 明朝" w:cs="ＭＳ 明朝" w:hint="eastAsia"/>
                <w:color w:val="000000"/>
                <w:kern w:val="0"/>
                <w:szCs w:val="21"/>
              </w:rPr>
              <w:t>3</w:t>
            </w:r>
            <w:r w:rsidRPr="004B4A21">
              <w:rPr>
                <w:rFonts w:ascii="ＭＳ 明朝" w:hAnsi="ＭＳ 明朝" w:cs="ＭＳ 明朝" w:hint="eastAsia"/>
                <w:color w:val="000000"/>
                <w:kern w:val="0"/>
                <w:szCs w:val="21"/>
              </w:rPr>
              <w:t>）休業期間中についても会社の福利厚生</w:t>
            </w:r>
            <w:r w:rsidR="00753802">
              <w:rPr>
                <w:rFonts w:ascii="ＭＳ 明朝" w:hAnsi="ＭＳ 明朝" w:cs="ＭＳ 明朝" w:hint="eastAsia"/>
                <w:color w:val="000000"/>
                <w:kern w:val="0"/>
                <w:szCs w:val="21"/>
              </w:rPr>
              <w:t>制度</w:t>
            </w:r>
            <w:r w:rsidRPr="004B4A21">
              <w:rPr>
                <w:rFonts w:ascii="ＭＳ 明朝" w:hAnsi="ＭＳ 明朝" w:cs="ＭＳ 明朝" w:hint="eastAsia"/>
                <w:color w:val="000000"/>
                <w:kern w:val="0"/>
                <w:szCs w:val="21"/>
              </w:rPr>
              <w:t>を利用することができます。</w:t>
            </w:r>
          </w:p>
        </w:tc>
      </w:tr>
    </w:tbl>
    <w:p w14:paraId="6E592A94" w14:textId="77777777" w:rsidR="00C16E9D" w:rsidRPr="00C16E9D" w:rsidRDefault="00C16E9D" w:rsidP="00C16E9D">
      <w:pPr>
        <w:overflowPunct w:val="0"/>
        <w:adjustRightInd w:val="0"/>
        <w:spacing w:line="180" w:lineRule="atLeast"/>
        <w:ind w:leftChars="-68" w:left="-1" w:rightChars="-176" w:right="-370" w:hangingChars="71" w:hanging="142"/>
        <w:jc w:val="left"/>
        <w:textAlignment w:val="baseline"/>
        <w:rPr>
          <w:rFonts w:ascii="ＭＳ 明朝" w:hAnsi="ＭＳ 明朝" w:cs="ＭＳ 明朝"/>
          <w:color w:val="000000"/>
          <w:kern w:val="0"/>
          <w:sz w:val="20"/>
          <w:szCs w:val="20"/>
        </w:rPr>
      </w:pPr>
    </w:p>
    <w:p w14:paraId="6DC3554A" w14:textId="77777777" w:rsidR="00C92F99" w:rsidRDefault="00C92F99" w:rsidP="00C92F99">
      <w:pPr>
        <w:widowControl/>
        <w:spacing w:line="180" w:lineRule="atLeast"/>
        <w:jc w:val="left"/>
        <w:rPr>
          <w:rFonts w:ascii="ＭＳ 明朝" w:hAnsi="Times New Roman" w:cs="ＭＳ ゴシック"/>
          <w:bCs/>
          <w:kern w:val="0"/>
          <w:szCs w:val="21"/>
        </w:rPr>
      </w:pPr>
    </w:p>
    <w:sectPr w:rsidR="00C92F99" w:rsidSect="00571A34">
      <w:footerReference w:type="default" r:id="rId8"/>
      <w:pgSz w:w="11906" w:h="16838" w:code="9"/>
      <w:pgMar w:top="851" w:right="992" w:bottom="851" w:left="992"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86AB3" w14:textId="77777777" w:rsidR="008A59B4" w:rsidRDefault="008A59B4">
      <w:r>
        <w:separator/>
      </w:r>
    </w:p>
  </w:endnote>
  <w:endnote w:type="continuationSeparator" w:id="0">
    <w:p w14:paraId="05992FC2" w14:textId="77777777" w:rsidR="008A59B4" w:rsidRDefault="008A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03514365-24E3-4D91-9328-21302D6FD136}"/>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BE61" w14:textId="77777777" w:rsidR="00C16E9D" w:rsidRDefault="00C16E9D" w:rsidP="008D089F">
    <w:pPr>
      <w:pStyle w:val="a9"/>
      <w:tabs>
        <w:tab w:val="clear" w:pos="4252"/>
      </w:tabs>
      <w:jc w:val="center"/>
      <w:rPr>
        <w:rFonts w:hint="eastAsia"/>
      </w:rPr>
    </w:pPr>
  </w:p>
  <w:p w14:paraId="06F160D7" w14:textId="77777777" w:rsidR="00C16E9D" w:rsidRDefault="00C16E9D">
    <w:pPr>
      <w:pStyle w:val="a9"/>
      <w:jc w:val="center"/>
      <w:rPr>
        <w:rFonts w:hint="eastAsia"/>
      </w:rPr>
    </w:pPr>
  </w:p>
  <w:p w14:paraId="751CC429" w14:textId="77777777" w:rsidR="00C16E9D" w:rsidRDefault="00C16E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12D76" w14:textId="77777777" w:rsidR="008A59B4" w:rsidRDefault="008A59B4">
      <w:r>
        <w:separator/>
      </w:r>
    </w:p>
  </w:footnote>
  <w:footnote w:type="continuationSeparator" w:id="0">
    <w:p w14:paraId="53D99AC4" w14:textId="77777777" w:rsidR="008A59B4" w:rsidRDefault="008A5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5"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6"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1037894467">
    <w:abstractNumId w:val="3"/>
  </w:num>
  <w:num w:numId="2" w16cid:durableId="1201429639">
    <w:abstractNumId w:val="6"/>
  </w:num>
  <w:num w:numId="3" w16cid:durableId="2121290802">
    <w:abstractNumId w:val="5"/>
  </w:num>
  <w:num w:numId="4" w16cid:durableId="1070613754">
    <w:abstractNumId w:val="4"/>
  </w:num>
  <w:num w:numId="5" w16cid:durableId="1970937308">
    <w:abstractNumId w:val="2"/>
  </w:num>
  <w:num w:numId="6" w16cid:durableId="1158838303">
    <w:abstractNumId w:val="7"/>
  </w:num>
  <w:num w:numId="7" w16cid:durableId="471558450">
    <w:abstractNumId w:val="0"/>
  </w:num>
  <w:num w:numId="8" w16cid:durableId="1822112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embedSystemFonts/>
  <w:saveSubset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15"/>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5328"/>
    <w:rsid w:val="00021023"/>
    <w:rsid w:val="00026B0A"/>
    <w:rsid w:val="000419F0"/>
    <w:rsid w:val="00062912"/>
    <w:rsid w:val="00063852"/>
    <w:rsid w:val="0007249B"/>
    <w:rsid w:val="000751C8"/>
    <w:rsid w:val="000A3067"/>
    <w:rsid w:val="000B0E26"/>
    <w:rsid w:val="000B1DB7"/>
    <w:rsid w:val="000B3E12"/>
    <w:rsid w:val="000B6F78"/>
    <w:rsid w:val="000C3EAB"/>
    <w:rsid w:val="000E7799"/>
    <w:rsid w:val="000F4433"/>
    <w:rsid w:val="000F4B81"/>
    <w:rsid w:val="001027E9"/>
    <w:rsid w:val="00121708"/>
    <w:rsid w:val="00121A89"/>
    <w:rsid w:val="0012553F"/>
    <w:rsid w:val="0013451B"/>
    <w:rsid w:val="001346C7"/>
    <w:rsid w:val="00141B5E"/>
    <w:rsid w:val="0015023C"/>
    <w:rsid w:val="001612A0"/>
    <w:rsid w:val="001902BF"/>
    <w:rsid w:val="001B0390"/>
    <w:rsid w:val="001D038F"/>
    <w:rsid w:val="001D598D"/>
    <w:rsid w:val="001E6C2E"/>
    <w:rsid w:val="0020717B"/>
    <w:rsid w:val="00222071"/>
    <w:rsid w:val="00234329"/>
    <w:rsid w:val="0027036B"/>
    <w:rsid w:val="0027394C"/>
    <w:rsid w:val="0027468B"/>
    <w:rsid w:val="00275099"/>
    <w:rsid w:val="0029708F"/>
    <w:rsid w:val="00297761"/>
    <w:rsid w:val="002A0690"/>
    <w:rsid w:val="002A25A7"/>
    <w:rsid w:val="002A31BD"/>
    <w:rsid w:val="002C4636"/>
    <w:rsid w:val="002C7232"/>
    <w:rsid w:val="002E1AA9"/>
    <w:rsid w:val="002E3D78"/>
    <w:rsid w:val="002F14F8"/>
    <w:rsid w:val="003065DE"/>
    <w:rsid w:val="00321729"/>
    <w:rsid w:val="0033546B"/>
    <w:rsid w:val="0034273E"/>
    <w:rsid w:val="00376519"/>
    <w:rsid w:val="00390EA8"/>
    <w:rsid w:val="00397C34"/>
    <w:rsid w:val="003B0775"/>
    <w:rsid w:val="003C2547"/>
    <w:rsid w:val="003C5EE7"/>
    <w:rsid w:val="003D025B"/>
    <w:rsid w:val="003D5343"/>
    <w:rsid w:val="003D5444"/>
    <w:rsid w:val="00410259"/>
    <w:rsid w:val="00415706"/>
    <w:rsid w:val="00434C1B"/>
    <w:rsid w:val="00447F42"/>
    <w:rsid w:val="00457306"/>
    <w:rsid w:val="00471EC1"/>
    <w:rsid w:val="00477903"/>
    <w:rsid w:val="004806A1"/>
    <w:rsid w:val="0049103B"/>
    <w:rsid w:val="004A29CD"/>
    <w:rsid w:val="004B0AC6"/>
    <w:rsid w:val="004B2E7C"/>
    <w:rsid w:val="004B4A21"/>
    <w:rsid w:val="004C233C"/>
    <w:rsid w:val="004C6CAB"/>
    <w:rsid w:val="004F469D"/>
    <w:rsid w:val="00506513"/>
    <w:rsid w:val="00513070"/>
    <w:rsid w:val="00517744"/>
    <w:rsid w:val="00530E65"/>
    <w:rsid w:val="0053369E"/>
    <w:rsid w:val="005361D5"/>
    <w:rsid w:val="00542080"/>
    <w:rsid w:val="005470E9"/>
    <w:rsid w:val="00556E1E"/>
    <w:rsid w:val="00561930"/>
    <w:rsid w:val="00571A34"/>
    <w:rsid w:val="005753A4"/>
    <w:rsid w:val="0058392F"/>
    <w:rsid w:val="005B4FBB"/>
    <w:rsid w:val="005B500A"/>
    <w:rsid w:val="005B78D4"/>
    <w:rsid w:val="005D4CED"/>
    <w:rsid w:val="005D6C90"/>
    <w:rsid w:val="005E4A72"/>
    <w:rsid w:val="005E5745"/>
    <w:rsid w:val="005F1826"/>
    <w:rsid w:val="005F3E42"/>
    <w:rsid w:val="006144FA"/>
    <w:rsid w:val="00645273"/>
    <w:rsid w:val="0065681A"/>
    <w:rsid w:val="00664D2B"/>
    <w:rsid w:val="00665122"/>
    <w:rsid w:val="00667E61"/>
    <w:rsid w:val="006766D5"/>
    <w:rsid w:val="0068007C"/>
    <w:rsid w:val="0068708D"/>
    <w:rsid w:val="006908B3"/>
    <w:rsid w:val="006A0E61"/>
    <w:rsid w:val="006A5845"/>
    <w:rsid w:val="006E6091"/>
    <w:rsid w:val="006E74AB"/>
    <w:rsid w:val="006F1E03"/>
    <w:rsid w:val="007065E8"/>
    <w:rsid w:val="00720351"/>
    <w:rsid w:val="007204F1"/>
    <w:rsid w:val="00722F61"/>
    <w:rsid w:val="00734344"/>
    <w:rsid w:val="007444DC"/>
    <w:rsid w:val="00750A76"/>
    <w:rsid w:val="00753802"/>
    <w:rsid w:val="00757EC8"/>
    <w:rsid w:val="007703C3"/>
    <w:rsid w:val="00792C13"/>
    <w:rsid w:val="007C168A"/>
    <w:rsid w:val="007C7B69"/>
    <w:rsid w:val="007F0B18"/>
    <w:rsid w:val="007F0C4F"/>
    <w:rsid w:val="0080649A"/>
    <w:rsid w:val="00810C32"/>
    <w:rsid w:val="0083613A"/>
    <w:rsid w:val="008443A2"/>
    <w:rsid w:val="00844B69"/>
    <w:rsid w:val="00846EA9"/>
    <w:rsid w:val="008715B0"/>
    <w:rsid w:val="008773F7"/>
    <w:rsid w:val="008A59B4"/>
    <w:rsid w:val="008A69CF"/>
    <w:rsid w:val="008B66D6"/>
    <w:rsid w:val="008D089F"/>
    <w:rsid w:val="008D6CB5"/>
    <w:rsid w:val="00904702"/>
    <w:rsid w:val="00906F1B"/>
    <w:rsid w:val="00915374"/>
    <w:rsid w:val="00932E4F"/>
    <w:rsid w:val="009330FE"/>
    <w:rsid w:val="00943E7F"/>
    <w:rsid w:val="009441C3"/>
    <w:rsid w:val="00952ACB"/>
    <w:rsid w:val="009539AB"/>
    <w:rsid w:val="00953ECF"/>
    <w:rsid w:val="009657D4"/>
    <w:rsid w:val="009701D2"/>
    <w:rsid w:val="0098007B"/>
    <w:rsid w:val="009838B9"/>
    <w:rsid w:val="009B1BCA"/>
    <w:rsid w:val="00A02B7B"/>
    <w:rsid w:val="00A05BF6"/>
    <w:rsid w:val="00A133C1"/>
    <w:rsid w:val="00A250FC"/>
    <w:rsid w:val="00A53FA0"/>
    <w:rsid w:val="00A721FC"/>
    <w:rsid w:val="00A72A41"/>
    <w:rsid w:val="00AA023F"/>
    <w:rsid w:val="00AB0E08"/>
    <w:rsid w:val="00AB5575"/>
    <w:rsid w:val="00AC0792"/>
    <w:rsid w:val="00AC1BC1"/>
    <w:rsid w:val="00AD1AE4"/>
    <w:rsid w:val="00AD7628"/>
    <w:rsid w:val="00AE06C7"/>
    <w:rsid w:val="00B1494F"/>
    <w:rsid w:val="00B14A64"/>
    <w:rsid w:val="00B21A24"/>
    <w:rsid w:val="00B33F08"/>
    <w:rsid w:val="00B35229"/>
    <w:rsid w:val="00B4141F"/>
    <w:rsid w:val="00B504FA"/>
    <w:rsid w:val="00B64850"/>
    <w:rsid w:val="00B80B76"/>
    <w:rsid w:val="00B81FE8"/>
    <w:rsid w:val="00B8267B"/>
    <w:rsid w:val="00B90FDD"/>
    <w:rsid w:val="00B9123A"/>
    <w:rsid w:val="00BB7D06"/>
    <w:rsid w:val="00BC2236"/>
    <w:rsid w:val="00BE31F6"/>
    <w:rsid w:val="00BF1279"/>
    <w:rsid w:val="00BF6911"/>
    <w:rsid w:val="00C01472"/>
    <w:rsid w:val="00C1218F"/>
    <w:rsid w:val="00C12C77"/>
    <w:rsid w:val="00C16E9D"/>
    <w:rsid w:val="00C20402"/>
    <w:rsid w:val="00C2493B"/>
    <w:rsid w:val="00C26A97"/>
    <w:rsid w:val="00C35FFF"/>
    <w:rsid w:val="00C514F8"/>
    <w:rsid w:val="00C5523E"/>
    <w:rsid w:val="00C70866"/>
    <w:rsid w:val="00C86470"/>
    <w:rsid w:val="00C91A0A"/>
    <w:rsid w:val="00C92508"/>
    <w:rsid w:val="00C92F99"/>
    <w:rsid w:val="00C966BE"/>
    <w:rsid w:val="00CA4A64"/>
    <w:rsid w:val="00CB12AC"/>
    <w:rsid w:val="00CC1C81"/>
    <w:rsid w:val="00CC45A4"/>
    <w:rsid w:val="00CD2D90"/>
    <w:rsid w:val="00CE4151"/>
    <w:rsid w:val="00CE4FFF"/>
    <w:rsid w:val="00CE70B0"/>
    <w:rsid w:val="00D11A51"/>
    <w:rsid w:val="00D16E5D"/>
    <w:rsid w:val="00D20100"/>
    <w:rsid w:val="00D2738C"/>
    <w:rsid w:val="00D27490"/>
    <w:rsid w:val="00D306C9"/>
    <w:rsid w:val="00D347D3"/>
    <w:rsid w:val="00D34D6F"/>
    <w:rsid w:val="00D41283"/>
    <w:rsid w:val="00D514B7"/>
    <w:rsid w:val="00D55CC8"/>
    <w:rsid w:val="00D63E60"/>
    <w:rsid w:val="00D64975"/>
    <w:rsid w:val="00D67C20"/>
    <w:rsid w:val="00D836DD"/>
    <w:rsid w:val="00D90E78"/>
    <w:rsid w:val="00DA6590"/>
    <w:rsid w:val="00DB38D9"/>
    <w:rsid w:val="00DC4D60"/>
    <w:rsid w:val="00E123F0"/>
    <w:rsid w:val="00E2416C"/>
    <w:rsid w:val="00E27698"/>
    <w:rsid w:val="00E30E9D"/>
    <w:rsid w:val="00E31AF7"/>
    <w:rsid w:val="00E34ED0"/>
    <w:rsid w:val="00E361C3"/>
    <w:rsid w:val="00E50F06"/>
    <w:rsid w:val="00E53D80"/>
    <w:rsid w:val="00E641A6"/>
    <w:rsid w:val="00E73329"/>
    <w:rsid w:val="00E802E4"/>
    <w:rsid w:val="00E84D3F"/>
    <w:rsid w:val="00E91A07"/>
    <w:rsid w:val="00EA2431"/>
    <w:rsid w:val="00EA2D42"/>
    <w:rsid w:val="00EB0F35"/>
    <w:rsid w:val="00EB5A5A"/>
    <w:rsid w:val="00EC24BC"/>
    <w:rsid w:val="00EC3BD9"/>
    <w:rsid w:val="00ED010E"/>
    <w:rsid w:val="00ED5B25"/>
    <w:rsid w:val="00EF11A8"/>
    <w:rsid w:val="00F01255"/>
    <w:rsid w:val="00F06736"/>
    <w:rsid w:val="00F1710C"/>
    <w:rsid w:val="00F252E1"/>
    <w:rsid w:val="00F262F7"/>
    <w:rsid w:val="00F32AE6"/>
    <w:rsid w:val="00F35154"/>
    <w:rsid w:val="00F4232B"/>
    <w:rsid w:val="00F4247B"/>
    <w:rsid w:val="00F4793C"/>
    <w:rsid w:val="00F50D51"/>
    <w:rsid w:val="00F554BB"/>
    <w:rsid w:val="00F56A6B"/>
    <w:rsid w:val="00F61246"/>
    <w:rsid w:val="00F72653"/>
    <w:rsid w:val="00F84916"/>
    <w:rsid w:val="00FA4C56"/>
    <w:rsid w:val="00FA7C95"/>
    <w:rsid w:val="00FC110D"/>
    <w:rsid w:val="00FE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65F576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annotation subject" w:uiPriority="99"/>
    <w:lsdException w:name="Balloon Text"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uiPriority w:val="99"/>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UnresolvedMention">
    <w:name w:val="Unresolved Mention"/>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B7502-14F8-48AB-92A7-C70379C0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2023-02-07T08:58:00Z</dcterms:created>
  <dcterms:modified xsi:type="dcterms:W3CDTF">2023-02-07T08:58:00Z</dcterms:modified>
</cp:coreProperties>
</file>